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339DE" w14:textId="2EF64D28" w:rsidR="0075713B" w:rsidRPr="00AA0C53" w:rsidRDefault="0075713B" w:rsidP="0075713B">
      <w:pPr>
        <w:rPr>
          <w:b/>
          <w:bCs/>
          <w:color w:val="1F4E79" w:themeColor="accent5" w:themeShade="80"/>
          <w:sz w:val="28"/>
          <w:szCs w:val="28"/>
          <w:u w:val="single"/>
        </w:rPr>
      </w:pPr>
      <w:r w:rsidRPr="002A2D19">
        <w:rPr>
          <w:noProof/>
          <w:color w:val="1F4E79" w:themeColor="accent5" w:themeShade="80"/>
        </w:rPr>
        <mc:AlternateContent>
          <mc:Choice Requires="wps">
            <w:drawing>
              <wp:anchor distT="0" distB="0" distL="114300" distR="114300" simplePos="0" relativeHeight="251660288" behindDoc="0" locked="0" layoutInCell="1" allowOverlap="1" wp14:anchorId="64DB8E9E" wp14:editId="4E8282FD">
                <wp:simplePos x="0" y="0"/>
                <wp:positionH relativeFrom="margin">
                  <wp:posOffset>-914639</wp:posOffset>
                </wp:positionH>
                <wp:positionV relativeFrom="paragraph">
                  <wp:posOffset>91638</wp:posOffset>
                </wp:positionV>
                <wp:extent cx="7583339"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583339" cy="1828800"/>
                        </a:xfrm>
                        <a:prstGeom prst="rect">
                          <a:avLst/>
                        </a:prstGeom>
                        <a:noFill/>
                        <a:ln w="6350">
                          <a:noFill/>
                        </a:ln>
                      </wps:spPr>
                      <wps:txbx>
                        <w:txbxContent>
                          <w:p w14:paraId="79F38AFE" w14:textId="521AF803" w:rsidR="0075713B" w:rsidRPr="0075713B" w:rsidRDefault="0075713B" w:rsidP="005C3BAE">
                            <w:pPr>
                              <w:jc w:val="center"/>
                              <w:rPr>
                                <w:b/>
                                <w:bCs/>
                                <w:color w:val="1F4E79" w:themeColor="accent5" w:themeShade="80"/>
                                <w:sz w:val="20"/>
                                <w:szCs w:val="20"/>
                              </w:rPr>
                            </w:pPr>
                            <w:r w:rsidRPr="0075713B">
                              <w:rPr>
                                <w:b/>
                                <w:bCs/>
                                <w:color w:val="1F4E79" w:themeColor="accent5" w:themeShade="80"/>
                                <w:sz w:val="20"/>
                                <w:szCs w:val="20"/>
                              </w:rPr>
                              <w:t>Dr B. Evans &amp; Dr K. Wallis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4DB8E9E" id="_x0000_t202" coordsize="21600,21600" o:spt="202" path="m,l,21600r21600,l21600,xe">
                <v:stroke joinstyle="miter"/>
                <v:path gradientshapeok="t" o:connecttype="rect"/>
              </v:shapetype>
              <v:shape id="Text Box 2" o:spid="_x0000_s1026" type="#_x0000_t202" style="position:absolute;margin-left:-1in;margin-top:7.2pt;width:597.1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" filled="f" stroked="f" strokeweight=".5pt">
                <v:fill o:detectmouseclick="t"/>
                <v:textbox style="mso-fit-shape-to-text:t">
                  <w:txbxContent>
                    <w:p w14:paraId="79F38AFE" w14:textId="521AF803" w:rsidR="0075713B" w:rsidRPr="0075713B" w:rsidRDefault="0075713B" w:rsidP="005C3BAE">
                      <w:pPr>
                        <w:jc w:val="center"/>
                        <w:rPr>
                          <w:b/>
                          <w:bCs/>
                          <w:color w:val="1F4E79" w:themeColor="accent5" w:themeShade="80"/>
                          <w:sz w:val="20"/>
                          <w:szCs w:val="20"/>
                        </w:rPr>
                      </w:pPr>
                      <w:r w:rsidRPr="0075713B">
                        <w:rPr>
                          <w:b/>
                          <w:bCs/>
                          <w:color w:val="1F4E79" w:themeColor="accent5" w:themeShade="80"/>
                          <w:sz w:val="20"/>
                          <w:szCs w:val="20"/>
                        </w:rPr>
                        <w:t>Dr B. Evans &amp; Dr K. Wallis</w:t>
                      </w:r>
                    </w:p>
                  </w:txbxContent>
                </v:textbox>
                <w10:wrap type="square" anchorx="margin"/>
              </v:shape>
            </w:pict>
          </mc:Fallback>
        </mc:AlternateContent>
      </w:r>
      <w:r w:rsidRPr="002A2D19">
        <w:rPr>
          <w:noProof/>
          <w:color w:val="1F4E79" w:themeColor="accent5" w:themeShade="80"/>
        </w:rPr>
        <w:drawing>
          <wp:anchor distT="0" distB="0" distL="114300" distR="114300" simplePos="0" relativeHeight="251658240" behindDoc="1" locked="0" layoutInCell="1" allowOverlap="1" wp14:anchorId="393A9929" wp14:editId="18128EF1">
            <wp:simplePos x="0" y="0"/>
            <wp:positionH relativeFrom="margin">
              <wp:posOffset>1930400</wp:posOffset>
            </wp:positionH>
            <wp:positionV relativeFrom="paragraph">
              <wp:posOffset>-905382</wp:posOffset>
            </wp:positionV>
            <wp:extent cx="1862356" cy="1862356"/>
            <wp:effectExtent l="0" t="0" r="5080" b="5080"/>
            <wp:wrapNone/>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862356" cy="1862356"/>
                    </a:xfrm>
                    <a:prstGeom prst="rect">
                      <a:avLst/>
                    </a:prstGeom>
                  </pic:spPr>
                </pic:pic>
              </a:graphicData>
            </a:graphic>
            <wp14:sizeRelH relativeFrom="page">
              <wp14:pctWidth>0</wp14:pctWidth>
            </wp14:sizeRelH>
            <wp14:sizeRelV relativeFrom="page">
              <wp14:pctHeight>0</wp14:pctHeight>
            </wp14:sizeRelV>
          </wp:anchor>
        </w:drawing>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2A2D19">
        <w:rPr>
          <w:color w:val="1F4E79" w:themeColor="accent5" w:themeShade="80"/>
        </w:rPr>
        <w:tab/>
      </w:r>
      <w:r w:rsidRPr="00AA0C53">
        <w:rPr>
          <w:b/>
          <w:bCs/>
          <w:color w:val="1F4E79" w:themeColor="accent5" w:themeShade="80"/>
          <w:sz w:val="28"/>
          <w:szCs w:val="28"/>
          <w:u w:val="single"/>
        </w:rPr>
        <w:t>Social Media Privacy Policy (Patients</w:t>
      </w:r>
      <w:r w:rsidR="002A2D19" w:rsidRPr="00AA0C53">
        <w:rPr>
          <w:b/>
          <w:bCs/>
          <w:color w:val="1F4E79" w:themeColor="accent5" w:themeShade="80"/>
          <w:sz w:val="28"/>
          <w:szCs w:val="28"/>
          <w:u w:val="single"/>
        </w:rPr>
        <w:t>, Staff</w:t>
      </w:r>
      <w:r w:rsidRPr="00AA0C53">
        <w:rPr>
          <w:b/>
          <w:bCs/>
          <w:color w:val="1F4E79" w:themeColor="accent5" w:themeShade="80"/>
          <w:sz w:val="28"/>
          <w:szCs w:val="28"/>
          <w:u w:val="single"/>
        </w:rPr>
        <w:t xml:space="preserve"> and Third Parties)</w:t>
      </w:r>
    </w:p>
    <w:p w14:paraId="238CA660" w14:textId="65D76E9D" w:rsidR="0075713B" w:rsidRPr="00AA0C53" w:rsidRDefault="0075713B" w:rsidP="0075713B">
      <w:pPr>
        <w:rPr>
          <w:b/>
          <w:bCs/>
          <w:color w:val="1F4E79" w:themeColor="accent5" w:themeShade="80"/>
          <w:sz w:val="28"/>
          <w:szCs w:val="28"/>
          <w:u w:val="single"/>
        </w:rPr>
      </w:pPr>
    </w:p>
    <w:p w14:paraId="14BB70A7" w14:textId="77777777" w:rsidR="0075713B" w:rsidRPr="002A2D19" w:rsidRDefault="0075713B" w:rsidP="0075713B">
      <w:pPr>
        <w:jc w:val="center"/>
        <w:rPr>
          <w:color w:val="1F4E79" w:themeColor="accent5" w:themeShade="80"/>
        </w:rPr>
      </w:pPr>
    </w:p>
    <w:p w14:paraId="0A4FC28F" w14:textId="14C2E5E8" w:rsidR="0075713B" w:rsidRPr="002A2D19" w:rsidRDefault="0075713B" w:rsidP="0075713B">
      <w:pPr>
        <w:jc w:val="center"/>
        <w:rPr>
          <w:color w:val="1F4E79" w:themeColor="accent5" w:themeShade="80"/>
        </w:rPr>
      </w:pPr>
      <w:r w:rsidRPr="002A2D19">
        <w:rPr>
          <w:color w:val="1F4E79" w:themeColor="accent5" w:themeShade="80"/>
        </w:rPr>
        <w:t>The Practice recognises that Social Media provides unique opportunities to engage and share Practice and general health information with patients and interested third parties.</w:t>
      </w:r>
    </w:p>
    <w:p w14:paraId="30E79CD0" w14:textId="29FE6506" w:rsidR="0075713B" w:rsidRPr="002A2D19" w:rsidRDefault="0075713B" w:rsidP="0075713B">
      <w:pPr>
        <w:jc w:val="center"/>
        <w:rPr>
          <w:color w:val="1F4E79" w:themeColor="accent5" w:themeShade="80"/>
        </w:rPr>
      </w:pPr>
      <w:r w:rsidRPr="002A2D19">
        <w:rPr>
          <w:color w:val="1F4E79" w:themeColor="accent5" w:themeShade="80"/>
        </w:rPr>
        <w:t>However, social media can pose risks to the Practice’s reputation. To minimise these risks and to ensure that social media is only used for appropriate and positive purposes, we expect all staff, patients and third parties interacting with the Practice through Social Media to comply with this policy.</w:t>
      </w:r>
    </w:p>
    <w:p w14:paraId="1F76736B" w14:textId="77777777" w:rsidR="0075713B" w:rsidRPr="002A2D19" w:rsidRDefault="0075713B" w:rsidP="0075713B">
      <w:pPr>
        <w:rPr>
          <w:color w:val="1F4E79" w:themeColor="accent5" w:themeShade="80"/>
        </w:rPr>
      </w:pPr>
    </w:p>
    <w:p w14:paraId="4077A3E1" w14:textId="1E369A5A" w:rsidR="0075713B" w:rsidRPr="002A2D19" w:rsidRDefault="0075713B" w:rsidP="0075713B">
      <w:pPr>
        <w:jc w:val="center"/>
        <w:rPr>
          <w:color w:val="1F4E79" w:themeColor="accent5" w:themeShade="80"/>
        </w:rPr>
      </w:pPr>
      <w:r w:rsidRPr="002A2D19">
        <w:rPr>
          <w:color w:val="1F4E79" w:themeColor="accent5" w:themeShade="80"/>
        </w:rPr>
        <w:t>This policy sets out rules in relation to the use of all forms of social media. Failure to comply could result in the Practice issuing warnings or taking appropriate action to social media users regarding their conduct and the impact on the Practice/Patient relationship, this could include removing access to the Practice’s social media.</w:t>
      </w:r>
    </w:p>
    <w:p w14:paraId="2FCC374D" w14:textId="77777777" w:rsidR="0075713B" w:rsidRPr="002A2D19" w:rsidRDefault="0075713B" w:rsidP="0075713B">
      <w:pPr>
        <w:rPr>
          <w:color w:val="1F4E79" w:themeColor="accent5" w:themeShade="80"/>
        </w:rPr>
      </w:pPr>
    </w:p>
    <w:p w14:paraId="48D6B56F" w14:textId="507A5B81" w:rsidR="0075713B" w:rsidRPr="002A2D19" w:rsidRDefault="0075713B" w:rsidP="0075713B">
      <w:pPr>
        <w:rPr>
          <w:b/>
          <w:bCs/>
          <w:color w:val="1F4E79" w:themeColor="accent5" w:themeShade="80"/>
          <w:u w:val="single"/>
        </w:rPr>
      </w:pPr>
      <w:r w:rsidRPr="002A2D19">
        <w:rPr>
          <w:b/>
          <w:bCs/>
          <w:color w:val="1F4E79" w:themeColor="accent5" w:themeShade="80"/>
          <w:u w:val="single"/>
        </w:rPr>
        <w:t>Definition of Social Media</w:t>
      </w:r>
    </w:p>
    <w:p w14:paraId="011545A6" w14:textId="77777777" w:rsidR="002A2D19" w:rsidRPr="002A2D19" w:rsidRDefault="002A2D19" w:rsidP="0075713B">
      <w:pPr>
        <w:rPr>
          <w:b/>
          <w:bCs/>
          <w:color w:val="1F4E79" w:themeColor="accent5" w:themeShade="80"/>
        </w:rPr>
      </w:pPr>
    </w:p>
    <w:p w14:paraId="6FFB3871" w14:textId="77777777" w:rsidR="0075713B" w:rsidRPr="002A2D19" w:rsidRDefault="0075713B" w:rsidP="0075713B">
      <w:pPr>
        <w:rPr>
          <w:color w:val="1F4E79" w:themeColor="accent5" w:themeShade="80"/>
        </w:rPr>
      </w:pPr>
      <w:r w:rsidRPr="002A2D19">
        <w:rPr>
          <w:color w:val="1F4E79" w:themeColor="accent5" w:themeShade="80"/>
        </w:rPr>
        <w:t>Social media is a type of interactive online media that allows parties to communicate instantly with each other and allows the sharing of data in a public forum.</w:t>
      </w:r>
    </w:p>
    <w:p w14:paraId="13B12E15" w14:textId="48725F30" w:rsidR="0075713B" w:rsidRPr="002A2D19" w:rsidRDefault="0075713B" w:rsidP="0075713B">
      <w:pPr>
        <w:rPr>
          <w:color w:val="1F4E79" w:themeColor="accent5" w:themeShade="80"/>
        </w:rPr>
      </w:pPr>
      <w:r w:rsidRPr="002A2D19">
        <w:rPr>
          <w:color w:val="1F4E79" w:themeColor="accent5" w:themeShade="80"/>
        </w:rPr>
        <w:t>Social media covers, but is not limited to Twitter, Facebook, LinkedIn and You Tube.</w:t>
      </w:r>
    </w:p>
    <w:p w14:paraId="66BA8296" w14:textId="77777777" w:rsidR="0075713B" w:rsidRPr="002A2D19" w:rsidRDefault="0075713B" w:rsidP="0075713B">
      <w:pPr>
        <w:rPr>
          <w:color w:val="1F4E79" w:themeColor="accent5" w:themeShade="80"/>
        </w:rPr>
      </w:pPr>
    </w:p>
    <w:p w14:paraId="0F4185D1" w14:textId="53B44FA4" w:rsidR="0075713B" w:rsidRPr="002A2D19" w:rsidRDefault="0075713B" w:rsidP="0075713B">
      <w:pPr>
        <w:rPr>
          <w:b/>
          <w:bCs/>
          <w:color w:val="1F4E79" w:themeColor="accent5" w:themeShade="80"/>
          <w:u w:val="single"/>
        </w:rPr>
      </w:pPr>
      <w:r w:rsidRPr="002A2D19">
        <w:rPr>
          <w:b/>
          <w:bCs/>
          <w:color w:val="1F4E79" w:themeColor="accent5" w:themeShade="80"/>
          <w:u w:val="single"/>
        </w:rPr>
        <w:t>Scope</w:t>
      </w:r>
    </w:p>
    <w:p w14:paraId="47603266" w14:textId="77777777" w:rsidR="002A2D19" w:rsidRPr="002A2D19" w:rsidRDefault="002A2D19" w:rsidP="0075713B">
      <w:pPr>
        <w:rPr>
          <w:b/>
          <w:bCs/>
          <w:color w:val="1F4E79" w:themeColor="accent5" w:themeShade="80"/>
        </w:rPr>
      </w:pPr>
    </w:p>
    <w:p w14:paraId="3107F3A2" w14:textId="43478A88" w:rsidR="0075713B" w:rsidRPr="002A2D19" w:rsidRDefault="0075713B" w:rsidP="0075713B">
      <w:pPr>
        <w:rPr>
          <w:color w:val="1F4E79" w:themeColor="accent5" w:themeShade="80"/>
        </w:rPr>
      </w:pPr>
      <w:r w:rsidRPr="002A2D19">
        <w:rPr>
          <w:color w:val="1F4E79" w:themeColor="accent5" w:themeShade="80"/>
        </w:rPr>
        <w:t>This policy covers all individuals and third parties who have access to the Practice’s Social Media sites.</w:t>
      </w:r>
      <w:r w:rsidRPr="002A2D19">
        <w:rPr>
          <w:color w:val="1F4E79" w:themeColor="accent5" w:themeShade="80"/>
        </w:rPr>
        <w:t xml:space="preserve"> </w:t>
      </w:r>
      <w:r w:rsidRPr="002A2D19">
        <w:rPr>
          <w:color w:val="1F4E79" w:themeColor="accent5" w:themeShade="80"/>
        </w:rPr>
        <w:t>Examples of social media misuse may include (this list is not exhaustive):</w:t>
      </w:r>
    </w:p>
    <w:p w14:paraId="2A9A4917" w14:textId="77777777" w:rsidR="0075713B" w:rsidRPr="002A2D19" w:rsidRDefault="0075713B" w:rsidP="0075713B">
      <w:pPr>
        <w:rPr>
          <w:color w:val="1F4E79" w:themeColor="accent5" w:themeShade="80"/>
        </w:rPr>
      </w:pPr>
    </w:p>
    <w:p w14:paraId="4628F175" w14:textId="77777777" w:rsidR="0075713B" w:rsidRPr="002A2D19" w:rsidRDefault="0075713B" w:rsidP="0075713B">
      <w:pPr>
        <w:pStyle w:val="ListParagraph"/>
        <w:numPr>
          <w:ilvl w:val="0"/>
          <w:numId w:val="3"/>
        </w:numPr>
        <w:rPr>
          <w:color w:val="1F4E79" w:themeColor="accent5" w:themeShade="80"/>
        </w:rPr>
      </w:pPr>
      <w:r w:rsidRPr="002A2D19">
        <w:rPr>
          <w:color w:val="1F4E79" w:themeColor="accent5" w:themeShade="80"/>
        </w:rPr>
        <w:t>Posting offensive or critical messages/comments on Practice or supplier/third party</w:t>
      </w:r>
      <w:r w:rsidRPr="002A2D19">
        <w:rPr>
          <w:color w:val="1F4E79" w:themeColor="accent5" w:themeShade="80"/>
        </w:rPr>
        <w:t xml:space="preserve">       </w:t>
      </w:r>
      <w:r w:rsidRPr="002A2D19">
        <w:rPr>
          <w:color w:val="1F4E79" w:themeColor="accent5" w:themeShade="80"/>
        </w:rPr>
        <w:t>organisation sites</w:t>
      </w:r>
    </w:p>
    <w:p w14:paraId="4C93B260" w14:textId="77777777" w:rsidR="0075713B" w:rsidRPr="002A2D19" w:rsidRDefault="0075713B" w:rsidP="0075713B">
      <w:pPr>
        <w:pStyle w:val="ListParagraph"/>
        <w:numPr>
          <w:ilvl w:val="0"/>
          <w:numId w:val="3"/>
        </w:numPr>
        <w:rPr>
          <w:color w:val="1F4E79" w:themeColor="accent5" w:themeShade="80"/>
        </w:rPr>
      </w:pPr>
      <w:r w:rsidRPr="002A2D19">
        <w:rPr>
          <w:color w:val="1F4E79" w:themeColor="accent5" w:themeShade="80"/>
        </w:rPr>
        <w:t>Posting content that could breach patient, staff or Practice confidentiality</w:t>
      </w:r>
      <w:r w:rsidRPr="002A2D19">
        <w:rPr>
          <w:color w:val="1F4E79" w:themeColor="accent5" w:themeShade="80"/>
        </w:rPr>
        <w:t xml:space="preserve"> </w:t>
      </w:r>
    </w:p>
    <w:p w14:paraId="1819B559" w14:textId="77777777" w:rsidR="0075713B" w:rsidRPr="002A2D19" w:rsidRDefault="0075713B" w:rsidP="0075713B">
      <w:pPr>
        <w:pStyle w:val="ListParagraph"/>
        <w:numPr>
          <w:ilvl w:val="0"/>
          <w:numId w:val="3"/>
        </w:numPr>
        <w:rPr>
          <w:color w:val="1F4E79" w:themeColor="accent5" w:themeShade="80"/>
        </w:rPr>
      </w:pPr>
      <w:r w:rsidRPr="002A2D19">
        <w:rPr>
          <w:color w:val="1F4E79" w:themeColor="accent5" w:themeShade="80"/>
        </w:rPr>
        <w:t>Posting derogatory or inappropriate pictures or comments about staff, patients or third parties</w:t>
      </w:r>
      <w:r w:rsidRPr="002A2D19">
        <w:rPr>
          <w:color w:val="1F4E79" w:themeColor="accent5" w:themeShade="80"/>
        </w:rPr>
        <w:t xml:space="preserve"> </w:t>
      </w:r>
    </w:p>
    <w:p w14:paraId="14D05C78" w14:textId="77777777" w:rsidR="0075713B" w:rsidRPr="002A2D19" w:rsidRDefault="0075713B" w:rsidP="0075713B">
      <w:pPr>
        <w:pStyle w:val="ListParagraph"/>
        <w:numPr>
          <w:ilvl w:val="0"/>
          <w:numId w:val="3"/>
        </w:numPr>
        <w:rPr>
          <w:color w:val="1F4E79" w:themeColor="accent5" w:themeShade="80"/>
        </w:rPr>
      </w:pPr>
      <w:r w:rsidRPr="002A2D19">
        <w:rPr>
          <w:color w:val="1F4E79" w:themeColor="accent5" w:themeShade="80"/>
        </w:rPr>
        <w:t>Reposting or sharing material of an offensive, sexual, political or religious nature and linking such content to the Practice</w:t>
      </w:r>
    </w:p>
    <w:p w14:paraId="48A8E70C" w14:textId="187814EE" w:rsidR="0075713B" w:rsidRPr="002A2D19" w:rsidRDefault="0075713B" w:rsidP="0075713B">
      <w:pPr>
        <w:pStyle w:val="ListParagraph"/>
        <w:numPr>
          <w:ilvl w:val="0"/>
          <w:numId w:val="3"/>
        </w:numPr>
        <w:rPr>
          <w:color w:val="1F4E79" w:themeColor="accent5" w:themeShade="80"/>
        </w:rPr>
      </w:pPr>
      <w:r w:rsidRPr="002A2D19">
        <w:rPr>
          <w:color w:val="1F4E79" w:themeColor="accent5" w:themeShade="80"/>
        </w:rPr>
        <w:t>Any perceived misuse of social media should be discussed with the Practice Manager.</w:t>
      </w:r>
    </w:p>
    <w:p w14:paraId="51C79DD1" w14:textId="77777777" w:rsidR="0075713B" w:rsidRPr="002A2D19" w:rsidRDefault="0075713B" w:rsidP="0075713B">
      <w:pPr>
        <w:pStyle w:val="ListParagraph"/>
        <w:rPr>
          <w:color w:val="1F4E79" w:themeColor="accent5" w:themeShade="80"/>
        </w:rPr>
      </w:pPr>
    </w:p>
    <w:p w14:paraId="12B48DAE" w14:textId="49B6FB49" w:rsidR="0075713B" w:rsidRPr="00AA0C53" w:rsidRDefault="0075713B" w:rsidP="0075713B">
      <w:pPr>
        <w:rPr>
          <w:b/>
          <w:bCs/>
          <w:color w:val="1F4E79" w:themeColor="accent5" w:themeShade="80"/>
          <w:u w:val="single"/>
        </w:rPr>
      </w:pPr>
      <w:r w:rsidRPr="00AA0C53">
        <w:rPr>
          <w:b/>
          <w:bCs/>
          <w:color w:val="1F4E79" w:themeColor="accent5" w:themeShade="80"/>
          <w:u w:val="single"/>
        </w:rPr>
        <w:t>Use of Social Media</w:t>
      </w:r>
    </w:p>
    <w:p w14:paraId="0BD30414" w14:textId="77777777" w:rsidR="002A2D19" w:rsidRPr="002A2D19" w:rsidRDefault="002A2D19" w:rsidP="0075713B">
      <w:pPr>
        <w:rPr>
          <w:b/>
          <w:bCs/>
          <w:color w:val="1F4E79" w:themeColor="accent5" w:themeShade="80"/>
        </w:rPr>
      </w:pPr>
    </w:p>
    <w:p w14:paraId="33AC0947" w14:textId="75B76E62" w:rsidR="0075713B" w:rsidRPr="002A2D19" w:rsidRDefault="0075713B" w:rsidP="0075713B">
      <w:pPr>
        <w:rPr>
          <w:color w:val="1F4E79" w:themeColor="accent5" w:themeShade="80"/>
        </w:rPr>
      </w:pPr>
      <w:r w:rsidRPr="002A2D19">
        <w:rPr>
          <w:color w:val="1F4E79" w:themeColor="accent5" w:themeShade="80"/>
        </w:rPr>
        <w:t>You may contribute to the Practice’s social media activities by possibly providing information. This will need to be approved by the P</w:t>
      </w:r>
      <w:r w:rsidRPr="002A2D19">
        <w:rPr>
          <w:color w:val="1F4E79" w:themeColor="accent5" w:themeShade="80"/>
        </w:rPr>
        <w:t xml:space="preserve">artners and the practices social media managers </w:t>
      </w:r>
      <w:r w:rsidRPr="002A2D19">
        <w:rPr>
          <w:color w:val="1F4E79" w:themeColor="accent5" w:themeShade="80"/>
        </w:rPr>
        <w:t>who h</w:t>
      </w:r>
      <w:r w:rsidRPr="002A2D19">
        <w:rPr>
          <w:color w:val="1F4E79" w:themeColor="accent5" w:themeShade="80"/>
        </w:rPr>
        <w:t>ave</w:t>
      </w:r>
      <w:r w:rsidRPr="002A2D19">
        <w:rPr>
          <w:color w:val="1F4E79" w:themeColor="accent5" w:themeShade="80"/>
        </w:rPr>
        <w:t xml:space="preserve"> administration rights.</w:t>
      </w:r>
    </w:p>
    <w:p w14:paraId="19129360" w14:textId="77777777" w:rsidR="0075713B" w:rsidRPr="002A2D19" w:rsidRDefault="0075713B" w:rsidP="0075713B">
      <w:pPr>
        <w:rPr>
          <w:color w:val="1F4E79" w:themeColor="accent5" w:themeShade="80"/>
        </w:rPr>
      </w:pPr>
    </w:p>
    <w:p w14:paraId="5C82D3FE" w14:textId="77777777" w:rsidR="0075713B" w:rsidRPr="002A2D19" w:rsidRDefault="0075713B" w:rsidP="0075713B">
      <w:pPr>
        <w:rPr>
          <w:color w:val="1F4E79" w:themeColor="accent5" w:themeShade="80"/>
        </w:rPr>
      </w:pPr>
      <w:r w:rsidRPr="002A2D19">
        <w:rPr>
          <w:color w:val="1F4E79" w:themeColor="accent5" w:themeShade="80"/>
        </w:rPr>
        <w:t>If you are unsure about the suitability of a ‘post’ or ‘comment’ you should discuss</w:t>
      </w:r>
    </w:p>
    <w:p w14:paraId="0755D3D4" w14:textId="281DA65B" w:rsidR="0075713B" w:rsidRPr="002A2D19" w:rsidRDefault="0075713B" w:rsidP="0075713B">
      <w:pPr>
        <w:rPr>
          <w:color w:val="1F4E79" w:themeColor="accent5" w:themeShade="80"/>
        </w:rPr>
      </w:pPr>
      <w:r w:rsidRPr="002A2D19">
        <w:rPr>
          <w:color w:val="1F4E79" w:themeColor="accent5" w:themeShade="80"/>
        </w:rPr>
        <w:lastRenderedPageBreak/>
        <w:t xml:space="preserve">this with the </w:t>
      </w:r>
      <w:r w:rsidRPr="002A2D19">
        <w:rPr>
          <w:color w:val="1F4E79" w:themeColor="accent5" w:themeShade="80"/>
        </w:rPr>
        <w:t xml:space="preserve">Social Media Managers at Riverside Surgery. </w:t>
      </w:r>
      <w:r w:rsidRPr="002A2D19">
        <w:rPr>
          <w:color w:val="1F4E79" w:themeColor="accent5" w:themeShade="80"/>
        </w:rPr>
        <w:t>Circulating or posting commercial, personal, religious or political beliefs or</w:t>
      </w:r>
      <w:r w:rsidRPr="002A2D19">
        <w:rPr>
          <w:color w:val="1F4E79" w:themeColor="accent5" w:themeShade="80"/>
        </w:rPr>
        <w:t xml:space="preserve"> </w:t>
      </w:r>
      <w:r w:rsidRPr="002A2D19">
        <w:rPr>
          <w:color w:val="1F4E79" w:themeColor="accent5" w:themeShade="80"/>
        </w:rPr>
        <w:t>promotion of organisations unrelated to the Practice’s business on the Practice</w:t>
      </w:r>
      <w:r w:rsidRPr="002A2D19">
        <w:rPr>
          <w:color w:val="1F4E79" w:themeColor="accent5" w:themeShade="80"/>
        </w:rPr>
        <w:t xml:space="preserve"> </w:t>
      </w:r>
      <w:r w:rsidRPr="002A2D19">
        <w:rPr>
          <w:color w:val="1F4E79" w:themeColor="accent5" w:themeShade="80"/>
        </w:rPr>
        <w:t>social media is prohibited.</w:t>
      </w:r>
    </w:p>
    <w:p w14:paraId="1483BB9E" w14:textId="77777777" w:rsidR="002A2D19" w:rsidRPr="002A2D19" w:rsidRDefault="002A2D19" w:rsidP="0075713B">
      <w:pPr>
        <w:rPr>
          <w:color w:val="1F4E79" w:themeColor="accent5" w:themeShade="80"/>
        </w:rPr>
      </w:pPr>
    </w:p>
    <w:p w14:paraId="6F95F83B" w14:textId="3D5BA743" w:rsidR="0075713B" w:rsidRPr="00AA0C53" w:rsidRDefault="0075713B" w:rsidP="0075713B">
      <w:pPr>
        <w:rPr>
          <w:b/>
          <w:bCs/>
          <w:color w:val="1F4E79" w:themeColor="accent5" w:themeShade="80"/>
          <w:u w:val="single"/>
        </w:rPr>
      </w:pPr>
      <w:r w:rsidRPr="00AA0C53">
        <w:rPr>
          <w:b/>
          <w:bCs/>
          <w:color w:val="1F4E79" w:themeColor="accent5" w:themeShade="80"/>
          <w:u w:val="single"/>
        </w:rPr>
        <w:t>Responsible Use of Social Media</w:t>
      </w:r>
    </w:p>
    <w:p w14:paraId="002C975A" w14:textId="77777777" w:rsidR="002A2D19" w:rsidRPr="002A2D19" w:rsidRDefault="002A2D19" w:rsidP="0075713B">
      <w:pPr>
        <w:rPr>
          <w:b/>
          <w:bCs/>
          <w:color w:val="1F4E79" w:themeColor="accent5" w:themeShade="80"/>
        </w:rPr>
      </w:pPr>
    </w:p>
    <w:p w14:paraId="6760EA77" w14:textId="77777777" w:rsidR="0075713B" w:rsidRPr="002A2D19" w:rsidRDefault="0075713B" w:rsidP="002A2D19">
      <w:pPr>
        <w:pStyle w:val="ListParagraph"/>
        <w:numPr>
          <w:ilvl w:val="0"/>
          <w:numId w:val="4"/>
        </w:numPr>
        <w:rPr>
          <w:color w:val="1F4E79" w:themeColor="accent5" w:themeShade="80"/>
        </w:rPr>
      </w:pPr>
      <w:r w:rsidRPr="002A2D19">
        <w:rPr>
          <w:color w:val="1F4E79" w:themeColor="accent5" w:themeShade="80"/>
        </w:rPr>
        <w:t>You should ensure the communication has a purpose and is intended for public</w:t>
      </w:r>
    </w:p>
    <w:p w14:paraId="0C0FBAF7" w14:textId="77777777" w:rsidR="0075713B" w:rsidRPr="002A2D19" w:rsidRDefault="0075713B" w:rsidP="002A2D19">
      <w:pPr>
        <w:ind w:firstLine="720"/>
        <w:rPr>
          <w:color w:val="1F4E79" w:themeColor="accent5" w:themeShade="80"/>
        </w:rPr>
      </w:pPr>
      <w:r w:rsidRPr="002A2D19">
        <w:rPr>
          <w:color w:val="1F4E79" w:themeColor="accent5" w:themeShade="80"/>
        </w:rPr>
        <w:t>benefit. We welcome constructive criticism and suggestions can be made via the</w:t>
      </w:r>
    </w:p>
    <w:p w14:paraId="12F08B79" w14:textId="77777777" w:rsidR="002A2D19" w:rsidRPr="002A2D19" w:rsidRDefault="0075713B" w:rsidP="002A2D19">
      <w:pPr>
        <w:ind w:firstLine="720"/>
        <w:rPr>
          <w:color w:val="1F4E79" w:themeColor="accent5" w:themeShade="80"/>
        </w:rPr>
      </w:pPr>
      <w:r w:rsidRPr="002A2D19">
        <w:rPr>
          <w:color w:val="1F4E79" w:themeColor="accent5" w:themeShade="80"/>
        </w:rPr>
        <w:t xml:space="preserve">Social Media </w:t>
      </w:r>
      <w:r w:rsidR="002A2D19" w:rsidRPr="002A2D19">
        <w:rPr>
          <w:color w:val="1F4E79" w:themeColor="accent5" w:themeShade="80"/>
        </w:rPr>
        <w:t xml:space="preserve">Managers. </w:t>
      </w:r>
    </w:p>
    <w:p w14:paraId="322BE65A" w14:textId="77777777" w:rsidR="002A2D19" w:rsidRPr="002A2D19" w:rsidRDefault="002A2D19" w:rsidP="0075713B">
      <w:pPr>
        <w:rPr>
          <w:color w:val="1F4E79" w:themeColor="accent5" w:themeShade="80"/>
        </w:rPr>
      </w:pPr>
    </w:p>
    <w:p w14:paraId="208C25F1" w14:textId="7F99F0DE" w:rsidR="002A2D19" w:rsidRPr="002A2D19" w:rsidRDefault="002A2D19" w:rsidP="002A2D19">
      <w:pPr>
        <w:pStyle w:val="ListParagraph"/>
        <w:numPr>
          <w:ilvl w:val="0"/>
          <w:numId w:val="4"/>
        </w:numPr>
        <w:rPr>
          <w:color w:val="1F4E79" w:themeColor="accent5" w:themeShade="80"/>
        </w:rPr>
      </w:pPr>
      <w:r w:rsidRPr="002A2D19">
        <w:rPr>
          <w:color w:val="1F4E79" w:themeColor="accent5" w:themeShade="80"/>
        </w:rPr>
        <w:t>Use</w:t>
      </w:r>
      <w:r w:rsidR="0075713B" w:rsidRPr="002A2D19">
        <w:rPr>
          <w:color w:val="1F4E79" w:themeColor="accent5" w:themeShade="80"/>
        </w:rPr>
        <w:t xml:space="preserve"> your common sense before you comment, or post anything and think</w:t>
      </w:r>
      <w:r w:rsidRPr="002A2D19">
        <w:rPr>
          <w:color w:val="1F4E79" w:themeColor="accent5" w:themeShade="80"/>
        </w:rPr>
        <w:t xml:space="preserve"> </w:t>
      </w:r>
      <w:r w:rsidR="0075713B" w:rsidRPr="002A2D19">
        <w:rPr>
          <w:color w:val="1F4E79" w:themeColor="accent5" w:themeShade="80"/>
        </w:rPr>
        <w:t>about what you are saying to the public and how you are representing</w:t>
      </w:r>
      <w:r w:rsidRPr="002A2D19">
        <w:rPr>
          <w:color w:val="1F4E79" w:themeColor="accent5" w:themeShade="80"/>
        </w:rPr>
        <w:t xml:space="preserve"> </w:t>
      </w:r>
      <w:r w:rsidR="0075713B" w:rsidRPr="002A2D19">
        <w:rPr>
          <w:color w:val="1F4E79" w:themeColor="accent5" w:themeShade="80"/>
        </w:rPr>
        <w:t>yourself or your organisation.</w:t>
      </w:r>
    </w:p>
    <w:p w14:paraId="5FD5A26A" w14:textId="77777777" w:rsidR="002A2D19" w:rsidRPr="002A2D19" w:rsidRDefault="002A2D19" w:rsidP="0075713B">
      <w:pPr>
        <w:rPr>
          <w:color w:val="1F4E79" w:themeColor="accent5" w:themeShade="80"/>
        </w:rPr>
      </w:pPr>
    </w:p>
    <w:p w14:paraId="4EE29A51" w14:textId="3B986133" w:rsidR="0075713B" w:rsidRPr="002A2D19" w:rsidRDefault="0075713B" w:rsidP="002A2D19">
      <w:pPr>
        <w:pStyle w:val="ListParagraph"/>
        <w:numPr>
          <w:ilvl w:val="0"/>
          <w:numId w:val="4"/>
        </w:numPr>
        <w:rPr>
          <w:color w:val="1F4E79" w:themeColor="accent5" w:themeShade="80"/>
        </w:rPr>
      </w:pPr>
      <w:r w:rsidRPr="002A2D19">
        <w:rPr>
          <w:color w:val="1F4E79" w:themeColor="accent5" w:themeShade="80"/>
        </w:rPr>
        <w:t>Ensure that you do not post any disparaging or defamatory statements about</w:t>
      </w:r>
    </w:p>
    <w:p w14:paraId="66470764" w14:textId="1F403A32" w:rsidR="0075713B" w:rsidRPr="002A2D19" w:rsidRDefault="002A2D19" w:rsidP="002A2D19">
      <w:pPr>
        <w:ind w:firstLine="720"/>
        <w:rPr>
          <w:color w:val="1F4E79" w:themeColor="accent5" w:themeShade="80"/>
        </w:rPr>
      </w:pPr>
      <w:r w:rsidRPr="002A2D19">
        <w:rPr>
          <w:color w:val="1F4E79" w:themeColor="accent5" w:themeShade="80"/>
        </w:rPr>
        <w:t>T</w:t>
      </w:r>
      <w:r w:rsidR="0075713B" w:rsidRPr="002A2D19">
        <w:rPr>
          <w:color w:val="1F4E79" w:themeColor="accent5" w:themeShade="80"/>
        </w:rPr>
        <w:t>he Practice, Staff (current and past), Patients (current and past) other</w:t>
      </w:r>
    </w:p>
    <w:p w14:paraId="6B50E607" w14:textId="7E0544AF" w:rsidR="0075713B" w:rsidRPr="002A2D19" w:rsidRDefault="0075713B" w:rsidP="002A2D19">
      <w:pPr>
        <w:ind w:left="720"/>
        <w:rPr>
          <w:color w:val="1F4E79" w:themeColor="accent5" w:themeShade="80"/>
        </w:rPr>
      </w:pPr>
      <w:r w:rsidRPr="002A2D19">
        <w:rPr>
          <w:color w:val="1F4E79" w:themeColor="accent5" w:themeShade="80"/>
        </w:rPr>
        <w:t xml:space="preserve">Practices and organisations </w:t>
      </w:r>
      <w:r w:rsidR="002A2D19" w:rsidRPr="002A2D19">
        <w:rPr>
          <w:color w:val="1F4E79" w:themeColor="accent5" w:themeShade="80"/>
        </w:rPr>
        <w:t>within</w:t>
      </w:r>
      <w:r w:rsidRPr="002A2D19">
        <w:rPr>
          <w:color w:val="1F4E79" w:themeColor="accent5" w:themeShade="80"/>
        </w:rPr>
        <w:t xml:space="preserve"> the NHS or connecting areas.</w:t>
      </w:r>
      <w:r w:rsidR="002A2D19" w:rsidRPr="002A2D19">
        <w:rPr>
          <w:color w:val="1F4E79" w:themeColor="accent5" w:themeShade="80"/>
        </w:rPr>
        <w:t xml:space="preserve"> </w:t>
      </w:r>
      <w:r w:rsidRPr="002A2D19">
        <w:rPr>
          <w:color w:val="1F4E79" w:themeColor="accent5" w:themeShade="80"/>
        </w:rPr>
        <w:t xml:space="preserve">You should not post </w:t>
      </w:r>
      <w:r w:rsidR="002A2D19" w:rsidRPr="002A2D19">
        <w:rPr>
          <w:color w:val="1F4E79" w:themeColor="accent5" w:themeShade="80"/>
        </w:rPr>
        <w:t>I</w:t>
      </w:r>
      <w:r w:rsidRPr="002A2D19">
        <w:rPr>
          <w:color w:val="1F4E79" w:themeColor="accent5" w:themeShade="80"/>
        </w:rPr>
        <w:t>mages or links to inappropriate content. Many images</w:t>
      </w:r>
      <w:r w:rsidR="002A2D19" w:rsidRPr="002A2D19">
        <w:rPr>
          <w:color w:val="1F4E79" w:themeColor="accent5" w:themeShade="80"/>
        </w:rPr>
        <w:t xml:space="preserve"> </w:t>
      </w:r>
      <w:r w:rsidRPr="002A2D19">
        <w:rPr>
          <w:color w:val="1F4E79" w:themeColor="accent5" w:themeShade="80"/>
        </w:rPr>
        <w:t>available online are copyright protected and should not be used without</w:t>
      </w:r>
      <w:r w:rsidR="002A2D19" w:rsidRPr="002A2D19">
        <w:rPr>
          <w:color w:val="1F4E79" w:themeColor="accent5" w:themeShade="80"/>
        </w:rPr>
        <w:t xml:space="preserve"> </w:t>
      </w:r>
      <w:r w:rsidRPr="002A2D19">
        <w:rPr>
          <w:color w:val="1F4E79" w:themeColor="accent5" w:themeShade="80"/>
        </w:rPr>
        <w:t>permission.</w:t>
      </w:r>
    </w:p>
    <w:p w14:paraId="3865F649" w14:textId="77777777" w:rsidR="002A2D19" w:rsidRPr="002A2D19" w:rsidRDefault="002A2D19" w:rsidP="0075713B">
      <w:pPr>
        <w:rPr>
          <w:color w:val="1F4E79" w:themeColor="accent5" w:themeShade="80"/>
        </w:rPr>
      </w:pPr>
    </w:p>
    <w:p w14:paraId="19958ED6" w14:textId="550613DA" w:rsidR="0075713B" w:rsidRPr="002A2D19" w:rsidRDefault="0075713B" w:rsidP="002A2D19">
      <w:pPr>
        <w:pStyle w:val="ListParagraph"/>
        <w:numPr>
          <w:ilvl w:val="0"/>
          <w:numId w:val="4"/>
        </w:numPr>
        <w:rPr>
          <w:color w:val="1F4E79" w:themeColor="accent5" w:themeShade="80"/>
        </w:rPr>
      </w:pPr>
      <w:r w:rsidRPr="002A2D19">
        <w:rPr>
          <w:color w:val="1F4E79" w:themeColor="accent5" w:themeShade="80"/>
        </w:rPr>
        <w:t>You must not breach confidentiality in any way</w:t>
      </w:r>
      <w:r w:rsidR="002A2D19" w:rsidRPr="002A2D19">
        <w:rPr>
          <w:color w:val="1F4E79" w:themeColor="accent5" w:themeShade="80"/>
        </w:rPr>
        <w:t>.</w:t>
      </w:r>
    </w:p>
    <w:p w14:paraId="6534698F" w14:textId="77777777" w:rsidR="002A2D19" w:rsidRPr="002A2D19" w:rsidRDefault="002A2D19" w:rsidP="0075713B">
      <w:pPr>
        <w:rPr>
          <w:color w:val="1F4E79" w:themeColor="accent5" w:themeShade="80"/>
        </w:rPr>
      </w:pPr>
    </w:p>
    <w:p w14:paraId="1A9AEEDC" w14:textId="5E5175FA" w:rsidR="002A2D19" w:rsidRPr="002A2D19" w:rsidRDefault="0075713B" w:rsidP="002A2D19">
      <w:pPr>
        <w:pStyle w:val="ListParagraph"/>
        <w:numPr>
          <w:ilvl w:val="0"/>
          <w:numId w:val="4"/>
        </w:numPr>
        <w:rPr>
          <w:color w:val="1F4E79" w:themeColor="accent5" w:themeShade="80"/>
        </w:rPr>
      </w:pPr>
      <w:r w:rsidRPr="002A2D19">
        <w:rPr>
          <w:color w:val="1F4E79" w:themeColor="accent5" w:themeShade="80"/>
        </w:rPr>
        <w:t>You must not use social media to bully, harass or to discriminate against any</w:t>
      </w:r>
      <w:r w:rsidR="002A2D19" w:rsidRPr="002A2D19">
        <w:rPr>
          <w:color w:val="1F4E79" w:themeColor="accent5" w:themeShade="80"/>
        </w:rPr>
        <w:t xml:space="preserve"> </w:t>
      </w:r>
      <w:r w:rsidRPr="002A2D19">
        <w:rPr>
          <w:color w:val="1F4E79" w:themeColor="accent5" w:themeShade="80"/>
        </w:rPr>
        <w:t>party.</w:t>
      </w:r>
    </w:p>
    <w:p w14:paraId="7627EDAE" w14:textId="77777777" w:rsidR="002A2D19" w:rsidRPr="002A2D19" w:rsidRDefault="002A2D19" w:rsidP="002A2D19">
      <w:pPr>
        <w:rPr>
          <w:color w:val="1F4E79" w:themeColor="accent5" w:themeShade="80"/>
        </w:rPr>
      </w:pPr>
    </w:p>
    <w:p w14:paraId="44EB5C3C" w14:textId="77777777" w:rsidR="002A2D19" w:rsidRPr="002A2D19" w:rsidRDefault="0075713B" w:rsidP="0075713B">
      <w:pPr>
        <w:pStyle w:val="ListParagraph"/>
        <w:numPr>
          <w:ilvl w:val="0"/>
          <w:numId w:val="4"/>
        </w:numPr>
        <w:rPr>
          <w:color w:val="1F4E79" w:themeColor="accent5" w:themeShade="80"/>
        </w:rPr>
      </w:pPr>
      <w:r w:rsidRPr="002A2D19">
        <w:rPr>
          <w:color w:val="1F4E79" w:themeColor="accent5" w:themeShade="80"/>
        </w:rPr>
        <w:t>You must not express any strong religious or political points.</w:t>
      </w:r>
    </w:p>
    <w:p w14:paraId="143E50C0" w14:textId="77777777" w:rsidR="002A2D19" w:rsidRPr="002A2D19" w:rsidRDefault="002A2D19" w:rsidP="002A2D19">
      <w:pPr>
        <w:pStyle w:val="ListParagraph"/>
        <w:rPr>
          <w:color w:val="1F4E79" w:themeColor="accent5" w:themeShade="80"/>
        </w:rPr>
      </w:pPr>
    </w:p>
    <w:p w14:paraId="7C7379A4" w14:textId="77777777" w:rsidR="002A2D19" w:rsidRPr="002A2D19" w:rsidRDefault="0075713B" w:rsidP="0075713B">
      <w:pPr>
        <w:pStyle w:val="ListParagraph"/>
        <w:numPr>
          <w:ilvl w:val="0"/>
          <w:numId w:val="4"/>
        </w:numPr>
        <w:rPr>
          <w:color w:val="1F4E79" w:themeColor="accent5" w:themeShade="80"/>
        </w:rPr>
      </w:pPr>
      <w:r w:rsidRPr="002A2D19">
        <w:rPr>
          <w:color w:val="1F4E79" w:themeColor="accent5" w:themeShade="80"/>
        </w:rPr>
        <w:t>You must refrain from any illegal activity.</w:t>
      </w:r>
    </w:p>
    <w:p w14:paraId="750E7599" w14:textId="77777777" w:rsidR="002A2D19" w:rsidRPr="002A2D19" w:rsidRDefault="002A2D19" w:rsidP="002A2D19">
      <w:pPr>
        <w:pStyle w:val="ListParagraph"/>
        <w:rPr>
          <w:color w:val="1F4E79" w:themeColor="accent5" w:themeShade="80"/>
        </w:rPr>
      </w:pPr>
    </w:p>
    <w:p w14:paraId="73083DA1" w14:textId="39F749E5" w:rsidR="002A2D19" w:rsidRPr="002A2D19" w:rsidRDefault="0075713B" w:rsidP="0075713B">
      <w:pPr>
        <w:pStyle w:val="ListParagraph"/>
        <w:numPr>
          <w:ilvl w:val="0"/>
          <w:numId w:val="4"/>
        </w:numPr>
        <w:rPr>
          <w:color w:val="1F4E79" w:themeColor="accent5" w:themeShade="80"/>
        </w:rPr>
      </w:pPr>
      <w:r w:rsidRPr="002A2D19">
        <w:rPr>
          <w:color w:val="1F4E79" w:themeColor="accent5" w:themeShade="80"/>
        </w:rPr>
        <w:t xml:space="preserve">You should not enter </w:t>
      </w:r>
      <w:r w:rsidR="002A2D19" w:rsidRPr="002A2D19">
        <w:rPr>
          <w:color w:val="1F4E79" w:themeColor="accent5" w:themeShade="80"/>
        </w:rPr>
        <w:t>into</w:t>
      </w:r>
      <w:r w:rsidRPr="002A2D19">
        <w:rPr>
          <w:color w:val="1F4E79" w:themeColor="accent5" w:themeShade="80"/>
        </w:rPr>
        <w:t xml:space="preserve"> any personal attacks or hostile postings</w:t>
      </w:r>
    </w:p>
    <w:p w14:paraId="1E31311E" w14:textId="77777777" w:rsidR="002A2D19" w:rsidRPr="002A2D19" w:rsidRDefault="002A2D19" w:rsidP="002A2D19">
      <w:pPr>
        <w:pStyle w:val="ListParagraph"/>
        <w:rPr>
          <w:color w:val="1F4E79" w:themeColor="accent5" w:themeShade="80"/>
        </w:rPr>
      </w:pPr>
    </w:p>
    <w:p w14:paraId="75BA694C" w14:textId="174263C9" w:rsidR="0075713B" w:rsidRPr="002A2D19" w:rsidRDefault="0075713B" w:rsidP="0075713B">
      <w:pPr>
        <w:pStyle w:val="ListParagraph"/>
        <w:numPr>
          <w:ilvl w:val="0"/>
          <w:numId w:val="4"/>
        </w:numPr>
        <w:rPr>
          <w:color w:val="1F4E79" w:themeColor="accent5" w:themeShade="80"/>
        </w:rPr>
      </w:pPr>
      <w:r w:rsidRPr="002A2D19">
        <w:rPr>
          <w:color w:val="1F4E79" w:themeColor="accent5" w:themeShade="80"/>
        </w:rPr>
        <w:t>The golden rule is to ask yourself whether what you are about to post could cause</w:t>
      </w:r>
      <w:r w:rsidR="002A2D19" w:rsidRPr="002A2D19">
        <w:rPr>
          <w:color w:val="1F4E79" w:themeColor="accent5" w:themeShade="80"/>
        </w:rPr>
        <w:t xml:space="preserve"> </w:t>
      </w:r>
      <w:r w:rsidRPr="002A2D19">
        <w:rPr>
          <w:color w:val="1F4E79" w:themeColor="accent5" w:themeShade="80"/>
        </w:rPr>
        <w:t xml:space="preserve">offence to anyone. If the answer is </w:t>
      </w:r>
      <w:r w:rsidR="002A2D19" w:rsidRPr="002A2D19">
        <w:rPr>
          <w:color w:val="1F4E79" w:themeColor="accent5" w:themeShade="80"/>
        </w:rPr>
        <w:t>yes,</w:t>
      </w:r>
      <w:r w:rsidRPr="002A2D19">
        <w:rPr>
          <w:color w:val="1F4E79" w:themeColor="accent5" w:themeShade="80"/>
        </w:rPr>
        <w:t xml:space="preserve"> then do not make the posting.</w:t>
      </w:r>
    </w:p>
    <w:p w14:paraId="7C272FBB" w14:textId="77777777" w:rsidR="002A2D19" w:rsidRPr="002A2D19" w:rsidRDefault="002A2D19" w:rsidP="002A2D19">
      <w:pPr>
        <w:pStyle w:val="ListParagraph"/>
        <w:rPr>
          <w:color w:val="1F4E79" w:themeColor="accent5" w:themeShade="80"/>
        </w:rPr>
      </w:pPr>
    </w:p>
    <w:p w14:paraId="68FAE4C4" w14:textId="77777777" w:rsidR="002A2D19" w:rsidRPr="00AA0C53" w:rsidRDefault="002A2D19" w:rsidP="002A2D19">
      <w:pPr>
        <w:pStyle w:val="ListParagraph"/>
        <w:rPr>
          <w:b/>
          <w:bCs/>
          <w:color w:val="1F4E79" w:themeColor="accent5" w:themeShade="80"/>
          <w:u w:val="single"/>
        </w:rPr>
      </w:pPr>
    </w:p>
    <w:p w14:paraId="0B6684B2" w14:textId="321BAB97" w:rsidR="0075713B" w:rsidRPr="00AA0C53" w:rsidRDefault="0075713B" w:rsidP="0075713B">
      <w:pPr>
        <w:rPr>
          <w:b/>
          <w:bCs/>
          <w:color w:val="1F4E79" w:themeColor="accent5" w:themeShade="80"/>
          <w:u w:val="single"/>
        </w:rPr>
      </w:pPr>
      <w:r w:rsidRPr="00AA0C53">
        <w:rPr>
          <w:b/>
          <w:bCs/>
          <w:color w:val="1F4E79" w:themeColor="accent5" w:themeShade="80"/>
          <w:u w:val="single"/>
        </w:rPr>
        <w:t>Monitoring</w:t>
      </w:r>
    </w:p>
    <w:p w14:paraId="6A928DC7" w14:textId="77777777" w:rsidR="002A2D19" w:rsidRPr="002A2D19" w:rsidRDefault="002A2D19" w:rsidP="0075713B">
      <w:pPr>
        <w:rPr>
          <w:b/>
          <w:bCs/>
          <w:color w:val="1F4E79" w:themeColor="accent5" w:themeShade="80"/>
        </w:rPr>
      </w:pPr>
    </w:p>
    <w:p w14:paraId="7AE14277" w14:textId="175093A7" w:rsidR="0075713B" w:rsidRPr="002A2D19" w:rsidRDefault="0075713B" w:rsidP="0075713B">
      <w:pPr>
        <w:rPr>
          <w:color w:val="1F4E79" w:themeColor="accent5" w:themeShade="80"/>
        </w:rPr>
      </w:pPr>
      <w:r w:rsidRPr="002A2D19">
        <w:rPr>
          <w:color w:val="1F4E79" w:themeColor="accent5" w:themeShade="80"/>
        </w:rPr>
        <w:t>If you see anything that concerns you, this should be highlighted to the Practice</w:t>
      </w:r>
      <w:r w:rsidR="002A2D19" w:rsidRPr="002A2D19">
        <w:rPr>
          <w:color w:val="1F4E79" w:themeColor="accent5" w:themeShade="80"/>
        </w:rPr>
        <w:t xml:space="preserve"> </w:t>
      </w:r>
      <w:r w:rsidRPr="002A2D19">
        <w:rPr>
          <w:color w:val="1F4E79" w:themeColor="accent5" w:themeShade="80"/>
        </w:rPr>
        <w:t xml:space="preserve"> who will agree with the Partners what appropriate action to take. The</w:t>
      </w:r>
      <w:r w:rsidR="002A2D19" w:rsidRPr="002A2D19">
        <w:rPr>
          <w:color w:val="1F4E79" w:themeColor="accent5" w:themeShade="80"/>
        </w:rPr>
        <w:t xml:space="preserve"> </w:t>
      </w:r>
      <w:r w:rsidRPr="002A2D19">
        <w:rPr>
          <w:color w:val="1F4E79" w:themeColor="accent5" w:themeShade="80"/>
        </w:rPr>
        <w:t>Practice could potentially</w:t>
      </w:r>
      <w:r w:rsidR="002A2D19" w:rsidRPr="002A2D19">
        <w:rPr>
          <w:color w:val="1F4E79" w:themeColor="accent5" w:themeShade="80"/>
        </w:rPr>
        <w:t xml:space="preserve"> </w:t>
      </w:r>
      <w:r w:rsidRPr="002A2D19">
        <w:rPr>
          <w:color w:val="1F4E79" w:themeColor="accent5" w:themeShade="80"/>
        </w:rPr>
        <w:t>contact patients who are critical of the Practice on social</w:t>
      </w:r>
      <w:r w:rsidR="002A2D19" w:rsidRPr="002A2D19">
        <w:rPr>
          <w:color w:val="1F4E79" w:themeColor="accent5" w:themeShade="80"/>
        </w:rPr>
        <w:t xml:space="preserve"> </w:t>
      </w:r>
      <w:r w:rsidRPr="002A2D19">
        <w:rPr>
          <w:color w:val="1F4E79" w:themeColor="accent5" w:themeShade="80"/>
        </w:rPr>
        <w:t>media and invite them in to discuss their concerns, if this continues the Practice may</w:t>
      </w:r>
      <w:r w:rsidR="002A2D19" w:rsidRPr="002A2D19">
        <w:rPr>
          <w:color w:val="1F4E79" w:themeColor="accent5" w:themeShade="80"/>
        </w:rPr>
        <w:t xml:space="preserve"> </w:t>
      </w:r>
      <w:r w:rsidRPr="002A2D19">
        <w:rPr>
          <w:color w:val="1F4E79" w:themeColor="accent5" w:themeShade="80"/>
        </w:rPr>
        <w:t>need to advise them of the risk of a</w:t>
      </w:r>
      <w:r w:rsidR="002A2D19" w:rsidRPr="002A2D19">
        <w:rPr>
          <w:color w:val="1F4E79" w:themeColor="accent5" w:themeShade="80"/>
        </w:rPr>
        <w:t xml:space="preserve"> </w:t>
      </w:r>
      <w:r w:rsidRPr="002A2D19">
        <w:rPr>
          <w:color w:val="1F4E79" w:themeColor="accent5" w:themeShade="80"/>
        </w:rPr>
        <w:t>breakdown in the Practice/Patient relationship.</w:t>
      </w:r>
      <w:r w:rsidR="002A2D19" w:rsidRPr="002A2D19">
        <w:rPr>
          <w:color w:val="1F4E79" w:themeColor="accent5" w:themeShade="80"/>
        </w:rPr>
        <w:t xml:space="preserve"> </w:t>
      </w:r>
      <w:r w:rsidRPr="002A2D19">
        <w:rPr>
          <w:color w:val="1F4E79" w:themeColor="accent5" w:themeShade="80"/>
        </w:rPr>
        <w:t>The Practice will also remove posts from social media if necessary and we will</w:t>
      </w:r>
      <w:r w:rsidR="002A2D19" w:rsidRPr="002A2D19">
        <w:rPr>
          <w:color w:val="1F4E79" w:themeColor="accent5" w:themeShade="80"/>
        </w:rPr>
        <w:t xml:space="preserve"> </w:t>
      </w:r>
      <w:r w:rsidRPr="002A2D19">
        <w:rPr>
          <w:color w:val="1F4E79" w:themeColor="accent5" w:themeShade="80"/>
        </w:rPr>
        <w:t xml:space="preserve">contact the admin team of </w:t>
      </w:r>
      <w:r w:rsidR="002A2D19" w:rsidRPr="002A2D19">
        <w:rPr>
          <w:color w:val="1F4E79" w:themeColor="accent5" w:themeShade="80"/>
        </w:rPr>
        <w:t xml:space="preserve">any other social media platform </w:t>
      </w:r>
      <w:r w:rsidRPr="002A2D19">
        <w:rPr>
          <w:color w:val="1F4E79" w:themeColor="accent5" w:themeShade="80"/>
        </w:rPr>
        <w:t>an</w:t>
      </w:r>
      <w:r w:rsidR="002A2D19" w:rsidRPr="002A2D19">
        <w:rPr>
          <w:color w:val="1F4E79" w:themeColor="accent5" w:themeShade="80"/>
        </w:rPr>
        <w:t xml:space="preserve">d </w:t>
      </w:r>
      <w:r w:rsidRPr="002A2D19">
        <w:rPr>
          <w:color w:val="1F4E79" w:themeColor="accent5" w:themeShade="80"/>
        </w:rPr>
        <w:t>remind them they are liable for</w:t>
      </w:r>
      <w:r w:rsidR="002A2D19" w:rsidRPr="002A2D19">
        <w:rPr>
          <w:color w:val="1F4E79" w:themeColor="accent5" w:themeShade="80"/>
        </w:rPr>
        <w:t xml:space="preserve"> </w:t>
      </w:r>
      <w:r w:rsidRPr="002A2D19">
        <w:rPr>
          <w:color w:val="1F4E79" w:themeColor="accent5" w:themeShade="80"/>
        </w:rPr>
        <w:t>what is stated on the page and ask for posts to be removed.</w:t>
      </w:r>
      <w:r w:rsidR="002A2D19" w:rsidRPr="002A2D19">
        <w:rPr>
          <w:color w:val="1F4E79" w:themeColor="accent5" w:themeShade="80"/>
        </w:rPr>
        <w:t xml:space="preserve"> </w:t>
      </w:r>
      <w:r w:rsidRPr="002A2D19">
        <w:rPr>
          <w:color w:val="1F4E79" w:themeColor="accent5" w:themeShade="80"/>
        </w:rPr>
        <w:t>Libel laws apply to social media as they do to any publication.</w:t>
      </w:r>
      <w:r w:rsidR="002A2D19" w:rsidRPr="002A2D19">
        <w:rPr>
          <w:color w:val="1F4E79" w:themeColor="accent5" w:themeShade="80"/>
        </w:rPr>
        <w:t xml:space="preserve"> </w:t>
      </w:r>
      <w:r w:rsidRPr="002A2D19">
        <w:rPr>
          <w:color w:val="1F4E79" w:themeColor="accent5" w:themeShade="80"/>
        </w:rPr>
        <w:t>In the event of misuse being found, the Practice may limit your access rights in addition to any other action deemed necessary.</w:t>
      </w:r>
    </w:p>
    <w:p w14:paraId="093D3501" w14:textId="77777777" w:rsidR="002A2D19" w:rsidRPr="002A2D19" w:rsidRDefault="002A2D19" w:rsidP="0075713B">
      <w:pPr>
        <w:rPr>
          <w:color w:val="1F4E79" w:themeColor="accent5" w:themeShade="80"/>
        </w:rPr>
      </w:pPr>
    </w:p>
    <w:p w14:paraId="2EBFD4FB" w14:textId="0C2717D8" w:rsidR="0075713B" w:rsidRPr="00AA0C53" w:rsidRDefault="0075713B" w:rsidP="0075713B">
      <w:pPr>
        <w:rPr>
          <w:b/>
          <w:bCs/>
          <w:color w:val="1F4E79" w:themeColor="accent5" w:themeShade="80"/>
          <w:u w:val="single"/>
        </w:rPr>
      </w:pPr>
      <w:r w:rsidRPr="00AA0C53">
        <w:rPr>
          <w:b/>
          <w:bCs/>
          <w:color w:val="1F4E79" w:themeColor="accent5" w:themeShade="80"/>
          <w:u w:val="single"/>
        </w:rPr>
        <w:lastRenderedPageBreak/>
        <w:t>Providing Feedback/Raising a Concern</w:t>
      </w:r>
    </w:p>
    <w:p w14:paraId="52CA80F3" w14:textId="77777777" w:rsidR="002A2D19" w:rsidRPr="002A2D19" w:rsidRDefault="002A2D19" w:rsidP="0075713B">
      <w:pPr>
        <w:rPr>
          <w:b/>
          <w:bCs/>
          <w:color w:val="1F4E79" w:themeColor="accent5" w:themeShade="80"/>
        </w:rPr>
      </w:pPr>
    </w:p>
    <w:p w14:paraId="105A5D81" w14:textId="7E25F446" w:rsidR="0075713B" w:rsidRPr="002A2D19" w:rsidRDefault="0075713B" w:rsidP="0075713B">
      <w:pPr>
        <w:rPr>
          <w:color w:val="1F4E79" w:themeColor="accent5" w:themeShade="80"/>
        </w:rPr>
      </w:pPr>
      <w:r w:rsidRPr="002A2D19">
        <w:rPr>
          <w:color w:val="1F4E79" w:themeColor="accent5" w:themeShade="80"/>
        </w:rPr>
        <w:t xml:space="preserve">If you would like to provide feedback or have a concern about the service you have received from the Doctors, or any of the team working at </w:t>
      </w:r>
      <w:r w:rsidR="002A2D19" w:rsidRPr="002A2D19">
        <w:rPr>
          <w:color w:val="1F4E79" w:themeColor="accent5" w:themeShade="80"/>
        </w:rPr>
        <w:t xml:space="preserve">Riverside Surgery, </w:t>
      </w:r>
      <w:r w:rsidRPr="002A2D19">
        <w:rPr>
          <w:color w:val="1F4E79" w:themeColor="accent5" w:themeShade="80"/>
        </w:rPr>
        <w:t xml:space="preserve"> please let us know as soon as possible, by either talking directly</w:t>
      </w:r>
      <w:r w:rsidR="002A2D19" w:rsidRPr="002A2D19">
        <w:rPr>
          <w:color w:val="1F4E79" w:themeColor="accent5" w:themeShade="80"/>
        </w:rPr>
        <w:t xml:space="preserve"> to one of the management team. </w:t>
      </w:r>
    </w:p>
    <w:p w14:paraId="11190ADB" w14:textId="77777777" w:rsidR="002A2D19" w:rsidRPr="002A2D19" w:rsidRDefault="002A2D19" w:rsidP="0075713B">
      <w:pPr>
        <w:rPr>
          <w:color w:val="1F4E79" w:themeColor="accent5" w:themeShade="80"/>
        </w:rPr>
      </w:pPr>
    </w:p>
    <w:p w14:paraId="75C1D9CE" w14:textId="77777777" w:rsidR="0075713B" w:rsidRPr="002A2D19" w:rsidRDefault="0075713B" w:rsidP="0075713B">
      <w:pPr>
        <w:rPr>
          <w:b/>
          <w:bCs/>
          <w:color w:val="1F4E79" w:themeColor="accent5" w:themeShade="80"/>
        </w:rPr>
      </w:pPr>
      <w:r w:rsidRPr="00AA0C53">
        <w:rPr>
          <w:b/>
          <w:bCs/>
          <w:color w:val="1F4E79" w:themeColor="accent5" w:themeShade="80"/>
          <w:u w:val="single"/>
        </w:rPr>
        <w:t>We will</w:t>
      </w:r>
      <w:r w:rsidRPr="002A2D19">
        <w:rPr>
          <w:b/>
          <w:bCs/>
          <w:color w:val="1F4E79" w:themeColor="accent5" w:themeShade="80"/>
        </w:rPr>
        <w:t>:</w:t>
      </w:r>
    </w:p>
    <w:p w14:paraId="28CD99AA" w14:textId="77777777" w:rsidR="0075713B" w:rsidRPr="002A2D19" w:rsidRDefault="0075713B" w:rsidP="002A2D19">
      <w:pPr>
        <w:pStyle w:val="ListParagraph"/>
        <w:numPr>
          <w:ilvl w:val="0"/>
          <w:numId w:val="5"/>
        </w:numPr>
        <w:rPr>
          <w:color w:val="1F4E79" w:themeColor="accent5" w:themeShade="80"/>
        </w:rPr>
      </w:pPr>
      <w:r w:rsidRPr="002A2D19">
        <w:rPr>
          <w:color w:val="1F4E79" w:themeColor="accent5" w:themeShade="80"/>
        </w:rPr>
        <w:t>  Listen to your comments and concerns</w:t>
      </w:r>
    </w:p>
    <w:p w14:paraId="728CE2E6" w14:textId="77777777" w:rsidR="0075713B" w:rsidRPr="002A2D19" w:rsidRDefault="0075713B" w:rsidP="002A2D19">
      <w:pPr>
        <w:pStyle w:val="ListParagraph"/>
        <w:numPr>
          <w:ilvl w:val="0"/>
          <w:numId w:val="5"/>
        </w:numPr>
        <w:rPr>
          <w:color w:val="1F4E79" w:themeColor="accent5" w:themeShade="80"/>
        </w:rPr>
      </w:pPr>
      <w:r w:rsidRPr="002A2D19">
        <w:rPr>
          <w:color w:val="1F4E79" w:themeColor="accent5" w:themeShade="80"/>
        </w:rPr>
        <w:t>  Consider feedback and take appropriate action</w:t>
      </w:r>
    </w:p>
    <w:p w14:paraId="21E99116" w14:textId="77777777" w:rsidR="0075713B" w:rsidRPr="002A2D19" w:rsidRDefault="0075713B" w:rsidP="002A2D19">
      <w:pPr>
        <w:pStyle w:val="ListParagraph"/>
        <w:numPr>
          <w:ilvl w:val="0"/>
          <w:numId w:val="5"/>
        </w:numPr>
        <w:rPr>
          <w:color w:val="1F4E79" w:themeColor="accent5" w:themeShade="80"/>
        </w:rPr>
      </w:pPr>
      <w:r w:rsidRPr="002A2D19">
        <w:rPr>
          <w:color w:val="1F4E79" w:themeColor="accent5" w:themeShade="80"/>
        </w:rPr>
        <w:t>  Try and resolve any concerns as quickly as possible</w:t>
      </w:r>
    </w:p>
    <w:p w14:paraId="186FB277" w14:textId="1DB656CF" w:rsidR="0075713B" w:rsidRPr="002A2D19" w:rsidRDefault="0075713B" w:rsidP="002A2D19">
      <w:pPr>
        <w:pStyle w:val="ListParagraph"/>
        <w:numPr>
          <w:ilvl w:val="0"/>
          <w:numId w:val="5"/>
        </w:numPr>
        <w:rPr>
          <w:color w:val="1F4E79" w:themeColor="accent5" w:themeShade="80"/>
        </w:rPr>
      </w:pPr>
      <w:r w:rsidRPr="002A2D19">
        <w:rPr>
          <w:color w:val="1F4E79" w:themeColor="accent5" w:themeShade="80"/>
        </w:rPr>
        <w:t>  Put you in contact with the right person to help you further.</w:t>
      </w:r>
    </w:p>
    <w:p w14:paraId="772CFBFE" w14:textId="77777777" w:rsidR="002A2D19" w:rsidRPr="002A2D19" w:rsidRDefault="002A2D19" w:rsidP="002A2D19">
      <w:pPr>
        <w:pStyle w:val="ListParagraph"/>
        <w:rPr>
          <w:color w:val="1F4E79" w:themeColor="accent5" w:themeShade="80"/>
        </w:rPr>
      </w:pPr>
    </w:p>
    <w:p w14:paraId="101E3EEC" w14:textId="13CC3ED8" w:rsidR="0075713B" w:rsidRPr="00AA0C53" w:rsidRDefault="0075713B" w:rsidP="0075713B">
      <w:pPr>
        <w:rPr>
          <w:b/>
          <w:bCs/>
          <w:color w:val="1F4E79" w:themeColor="accent5" w:themeShade="80"/>
          <w:u w:val="single"/>
        </w:rPr>
      </w:pPr>
      <w:r w:rsidRPr="00AA0C53">
        <w:rPr>
          <w:b/>
          <w:bCs/>
          <w:color w:val="1F4E79" w:themeColor="accent5" w:themeShade="80"/>
          <w:u w:val="single"/>
        </w:rPr>
        <w:t>Formal Complaints</w:t>
      </w:r>
    </w:p>
    <w:p w14:paraId="1D938E35" w14:textId="77777777" w:rsidR="002A2D19" w:rsidRPr="002A2D19" w:rsidRDefault="002A2D19" w:rsidP="0075713B">
      <w:pPr>
        <w:rPr>
          <w:b/>
          <w:bCs/>
          <w:color w:val="1F4E79" w:themeColor="accent5" w:themeShade="80"/>
        </w:rPr>
      </w:pPr>
    </w:p>
    <w:p w14:paraId="7360A658" w14:textId="77777777" w:rsidR="0075713B" w:rsidRPr="002A2D19" w:rsidRDefault="0075713B" w:rsidP="0075713B">
      <w:pPr>
        <w:rPr>
          <w:color w:val="1F4E79" w:themeColor="accent5" w:themeShade="80"/>
        </w:rPr>
      </w:pPr>
      <w:r w:rsidRPr="002A2D19">
        <w:rPr>
          <w:color w:val="1F4E79" w:themeColor="accent5" w:themeShade="80"/>
        </w:rPr>
        <w:t>We hope that most problems can be resolved easily and quickly. If your problem cannot be resolved in this way and you wish to make a formal complaint, it should be addressed to:</w:t>
      </w:r>
    </w:p>
    <w:p w14:paraId="5DDA6A2A" w14:textId="1DFB15E6" w:rsidR="0075713B" w:rsidRPr="002A2D19" w:rsidRDefault="002A2D19" w:rsidP="0075713B">
      <w:pPr>
        <w:rPr>
          <w:color w:val="1F4E79" w:themeColor="accent5" w:themeShade="80"/>
        </w:rPr>
      </w:pPr>
      <w:r w:rsidRPr="002A2D19">
        <w:rPr>
          <w:color w:val="1F4E79" w:themeColor="accent5" w:themeShade="80"/>
        </w:rPr>
        <w:t>Management Team</w:t>
      </w:r>
    </w:p>
    <w:p w14:paraId="4483E19C" w14:textId="0C311C95" w:rsidR="002A2D19" w:rsidRPr="002A2D19" w:rsidRDefault="002A2D19" w:rsidP="0075713B">
      <w:pPr>
        <w:rPr>
          <w:color w:val="1F4E79" w:themeColor="accent5" w:themeShade="80"/>
        </w:rPr>
      </w:pPr>
      <w:r w:rsidRPr="002A2D19">
        <w:rPr>
          <w:color w:val="1F4E79" w:themeColor="accent5" w:themeShade="80"/>
        </w:rPr>
        <w:t>Riverside Surgery</w:t>
      </w:r>
    </w:p>
    <w:p w14:paraId="53222B36" w14:textId="0561215D" w:rsidR="002A2D19" w:rsidRPr="002A2D19" w:rsidRDefault="002A2D19" w:rsidP="0075713B">
      <w:pPr>
        <w:rPr>
          <w:color w:val="1F4E79" w:themeColor="accent5" w:themeShade="80"/>
        </w:rPr>
      </w:pPr>
      <w:r w:rsidRPr="002A2D19">
        <w:rPr>
          <w:color w:val="1F4E79" w:themeColor="accent5" w:themeShade="80"/>
        </w:rPr>
        <w:t>Resource Centre, Moor Road</w:t>
      </w:r>
    </w:p>
    <w:p w14:paraId="7A499611" w14:textId="57C82F79" w:rsidR="002A2D19" w:rsidRPr="002A2D19" w:rsidRDefault="002A2D19" w:rsidP="0075713B">
      <w:pPr>
        <w:rPr>
          <w:color w:val="1F4E79" w:themeColor="accent5" w:themeShade="80"/>
        </w:rPr>
      </w:pPr>
      <w:r w:rsidRPr="002A2D19">
        <w:rPr>
          <w:color w:val="1F4E79" w:themeColor="accent5" w:themeShade="80"/>
        </w:rPr>
        <w:t>Port Talbot</w:t>
      </w:r>
    </w:p>
    <w:p w14:paraId="260B8FF9" w14:textId="77777777" w:rsidR="002A2D19" w:rsidRPr="002A2D19" w:rsidRDefault="002A2D19" w:rsidP="0075713B">
      <w:pPr>
        <w:rPr>
          <w:color w:val="1F4E79" w:themeColor="accent5" w:themeShade="80"/>
        </w:rPr>
      </w:pPr>
      <w:r w:rsidRPr="002A2D19">
        <w:rPr>
          <w:color w:val="1F4E79" w:themeColor="accent5" w:themeShade="80"/>
        </w:rPr>
        <w:t>SA12 7BJ</w:t>
      </w:r>
    </w:p>
    <w:p w14:paraId="208B4BB9" w14:textId="4C87AF04" w:rsidR="0075713B" w:rsidRPr="002A2D19" w:rsidRDefault="0075713B" w:rsidP="0075713B">
      <w:pPr>
        <w:rPr>
          <w:color w:val="1F4E79" w:themeColor="accent5" w:themeShade="80"/>
        </w:rPr>
      </w:pPr>
      <w:r w:rsidRPr="002A2D19">
        <w:rPr>
          <w:color w:val="1F4E79" w:themeColor="accent5" w:themeShade="80"/>
        </w:rPr>
        <w:t xml:space="preserve">We will acknowledge your complaint within </w:t>
      </w:r>
      <w:r w:rsidR="002A2D19" w:rsidRPr="002A2D19">
        <w:rPr>
          <w:color w:val="1F4E79" w:themeColor="accent5" w:themeShade="80"/>
        </w:rPr>
        <w:t xml:space="preserve">three </w:t>
      </w:r>
      <w:r w:rsidRPr="002A2D19">
        <w:rPr>
          <w:color w:val="1F4E79" w:themeColor="accent5" w:themeShade="80"/>
        </w:rPr>
        <w:t>working days and aim to have responded within 30 working days.</w:t>
      </w:r>
    </w:p>
    <w:p w14:paraId="0C52094B" w14:textId="77777777" w:rsidR="002A2D19" w:rsidRPr="002A2D19" w:rsidRDefault="002A2D19" w:rsidP="0075713B">
      <w:pPr>
        <w:rPr>
          <w:color w:val="1F4E79" w:themeColor="accent5" w:themeShade="80"/>
        </w:rPr>
      </w:pPr>
    </w:p>
    <w:p w14:paraId="1AE4B14E" w14:textId="77777777" w:rsidR="0075713B" w:rsidRPr="00AA0C53" w:rsidRDefault="0075713B" w:rsidP="0075713B">
      <w:pPr>
        <w:rPr>
          <w:b/>
          <w:bCs/>
          <w:color w:val="1F4E79" w:themeColor="accent5" w:themeShade="80"/>
          <w:u w:val="single"/>
        </w:rPr>
      </w:pPr>
      <w:r w:rsidRPr="00AA0C53">
        <w:rPr>
          <w:b/>
          <w:bCs/>
          <w:color w:val="1F4E79" w:themeColor="accent5" w:themeShade="80"/>
          <w:u w:val="single"/>
        </w:rPr>
        <w:t>Support</w:t>
      </w:r>
    </w:p>
    <w:p w14:paraId="385C6388" w14:textId="4011D914" w:rsidR="00E934B6" w:rsidRDefault="0075713B" w:rsidP="0075713B">
      <w:pPr>
        <w:rPr>
          <w:color w:val="1F4E79" w:themeColor="accent5" w:themeShade="80"/>
        </w:rPr>
      </w:pPr>
      <w:r w:rsidRPr="002A2D19">
        <w:rPr>
          <w:color w:val="1F4E79" w:themeColor="accent5" w:themeShade="80"/>
        </w:rPr>
        <w:t xml:space="preserve">If you are unsure about any of the contents of this policy or want to discuss the Practice’s social media, please contact the </w:t>
      </w:r>
      <w:r w:rsidR="002A2D19" w:rsidRPr="002A2D19">
        <w:rPr>
          <w:color w:val="1F4E79" w:themeColor="accent5" w:themeShade="80"/>
        </w:rPr>
        <w:t>Practice/Social Media Managers.</w:t>
      </w:r>
      <w:r w:rsidRPr="002A2D19">
        <w:rPr>
          <w:color w:val="1F4E79" w:themeColor="accent5" w:themeShade="80"/>
        </w:rPr>
        <w:tab/>
      </w:r>
      <w:r w:rsidRPr="002A2D19">
        <w:rPr>
          <w:color w:val="1F4E79" w:themeColor="accent5" w:themeShade="80"/>
        </w:rPr>
        <w:tab/>
      </w:r>
    </w:p>
    <w:p w14:paraId="07C1A9FD" w14:textId="5C96C447" w:rsidR="00AA0C53" w:rsidRDefault="00AA0C53" w:rsidP="0075713B">
      <w:pPr>
        <w:rPr>
          <w:color w:val="1F4E79" w:themeColor="accent5" w:themeShade="80"/>
        </w:rPr>
      </w:pPr>
    </w:p>
    <w:p w14:paraId="26746F17" w14:textId="1EF4C09F" w:rsidR="00AA0C53" w:rsidRPr="002A2D19" w:rsidRDefault="00AA0C53" w:rsidP="0075713B">
      <w:pPr>
        <w:rPr>
          <w:color w:val="1F4E79" w:themeColor="accent5" w:themeShade="80"/>
        </w:rPr>
      </w:pPr>
      <w:r>
        <w:rPr>
          <w:noProof/>
          <w:color w:val="5B9BD5" w:themeColor="accent5"/>
        </w:rPr>
        <w:drawing>
          <wp:anchor distT="0" distB="0" distL="114300" distR="114300" simplePos="0" relativeHeight="251661312" behindDoc="1" locked="0" layoutInCell="1" allowOverlap="1" wp14:anchorId="01AFA401" wp14:editId="7BBCE68E">
            <wp:simplePos x="0" y="0"/>
            <wp:positionH relativeFrom="column">
              <wp:posOffset>-710565</wp:posOffset>
            </wp:positionH>
            <wp:positionV relativeFrom="paragraph">
              <wp:posOffset>1887051</wp:posOffset>
            </wp:positionV>
            <wp:extent cx="7233226" cy="238247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233226" cy="2382474"/>
                    </a:xfrm>
                    <a:prstGeom prst="rect">
                      <a:avLst/>
                    </a:prstGeom>
                  </pic:spPr>
                </pic:pic>
              </a:graphicData>
            </a:graphic>
            <wp14:sizeRelH relativeFrom="page">
              <wp14:pctWidth>0</wp14:pctWidth>
            </wp14:sizeRelH>
            <wp14:sizeRelV relativeFrom="page">
              <wp14:pctHeight>0</wp14:pctHeight>
            </wp14:sizeRelV>
          </wp:anchor>
        </w:drawing>
      </w:r>
    </w:p>
    <w:sectPr w:rsidR="00AA0C53" w:rsidRPr="002A2D19" w:rsidSect="00AA0C53">
      <w:headerReference w:type="default" r:id="rId9"/>
      <w:footerReference w:type="default" r:id="rId10"/>
      <w:pgSz w:w="11900" w:h="16840"/>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55FD0" w14:textId="77777777" w:rsidR="00214D67" w:rsidRDefault="00214D67" w:rsidP="0075713B">
      <w:r>
        <w:separator/>
      </w:r>
    </w:p>
  </w:endnote>
  <w:endnote w:type="continuationSeparator" w:id="0">
    <w:p w14:paraId="2B098706" w14:textId="77777777" w:rsidR="00214D67" w:rsidRDefault="00214D67" w:rsidP="0075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Headings)">
    <w:altName w:val="Calibri Light"/>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CD4C1" w14:textId="67D1A15F" w:rsidR="00AA0C53" w:rsidRPr="00AA0C53" w:rsidRDefault="00AA0C53" w:rsidP="00AA0C53">
    <w:pPr>
      <w:pStyle w:val="Footer"/>
      <w:jc w:val="center"/>
      <w:rPr>
        <w:color w:val="0D0D0D" w:themeColor="text1" w:themeTint="F2"/>
        <w:sz w:val="16"/>
        <w:szCs w:val="16"/>
      </w:rPr>
    </w:pPr>
    <w:r w:rsidRPr="00AA0C53">
      <w:rPr>
        <w:color w:val="0D0D0D" w:themeColor="text1" w:themeTint="F2"/>
        <w:sz w:val="16"/>
        <w:szCs w:val="16"/>
      </w:rPr>
      <w:t>Riverside GP Surgery</w:t>
    </w:r>
    <w:r>
      <w:rPr>
        <w:color w:val="0D0D0D" w:themeColor="text1" w:themeTint="F2"/>
        <w:sz w:val="16"/>
        <w:szCs w:val="16"/>
      </w:rPr>
      <w:t xml:space="preserve"> - </w:t>
    </w:r>
    <w:r w:rsidRPr="00AA0C53">
      <w:rPr>
        <w:color w:val="0D0D0D" w:themeColor="text1" w:themeTint="F2"/>
        <w:sz w:val="16"/>
        <w:szCs w:val="16"/>
      </w:rPr>
      <w:t xml:space="preserve">Dr B. Evans &amp; Dr K. Wallis, Port Talbot Resource Centre SA12 7BJ </w:t>
    </w:r>
    <w:r>
      <w:rPr>
        <w:color w:val="0D0D0D" w:themeColor="text1" w:themeTint="F2"/>
        <w:sz w:val="16"/>
        <w:szCs w:val="16"/>
      </w:rPr>
      <w:t>– (01639) 813868. Social Media Policy V1.0 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8DC41" w14:textId="77777777" w:rsidR="00214D67" w:rsidRDefault="00214D67" w:rsidP="0075713B">
      <w:r>
        <w:separator/>
      </w:r>
    </w:p>
  </w:footnote>
  <w:footnote w:type="continuationSeparator" w:id="0">
    <w:p w14:paraId="2DB97BF5" w14:textId="77777777" w:rsidR="00214D67" w:rsidRDefault="00214D67" w:rsidP="00757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1277" w14:textId="24B6B2F2" w:rsidR="0075713B" w:rsidRDefault="0075713B">
    <w:pPr>
      <w:pStyle w:val="Header"/>
    </w:pPr>
    <w:r>
      <w:rPr>
        <w:caps/>
        <w:noProof/>
        <w:color w:val="808080" w:themeColor="background1" w:themeShade="80"/>
        <w:sz w:val="20"/>
        <w:szCs w:val="20"/>
        <w:lang w:eastAsia="zh-CN"/>
      </w:rPr>
      <mc:AlternateContent>
        <mc:Choice Requires="wpg">
          <w:drawing>
            <wp:anchor distT="0" distB="0" distL="114300" distR="114300" simplePos="0" relativeHeight="251659264" behindDoc="0" locked="0" layoutInCell="1" allowOverlap="1" wp14:anchorId="0FFBB9BF" wp14:editId="161DCD17">
              <wp:simplePos x="0" y="0"/>
              <wp:positionH relativeFrom="page">
                <wp:posOffset>-276295</wp:posOffset>
              </wp:positionH>
              <wp:positionV relativeFrom="page">
                <wp:posOffset>-31319</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EE7BB" w14:textId="10519AA3" w:rsidR="0075713B" w:rsidRDefault="0075713B">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FBB9BF" id="Group 158" o:spid="_x0000_s1027" style="position:absolute;margin-left:-21.75pt;margin-top:-2.45pt;width:133.9pt;height:80.65pt;z-index:251659264;mso-position-horizontal-relative:page;mso-position-vertical-relative:page;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">
              <v:group id="Group 159" o:spid="_x0000_s1028"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29"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135EE7BB" w14:textId="10519AA3" w:rsidR="0075713B" w:rsidRDefault="0075713B">
                      <w:pPr>
                        <w:pStyle w:val="Header"/>
                        <w:jc w:val="right"/>
                        <w:rPr>
                          <w:color w:val="FFFFFF" w:themeColor="background1"/>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47A1"/>
    <w:multiLevelType w:val="hybridMultilevel"/>
    <w:tmpl w:val="49FA7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1A222E"/>
    <w:multiLevelType w:val="hybridMultilevel"/>
    <w:tmpl w:val="E49C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E0BED"/>
    <w:multiLevelType w:val="hybridMultilevel"/>
    <w:tmpl w:val="4802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D183D"/>
    <w:multiLevelType w:val="hybridMultilevel"/>
    <w:tmpl w:val="2AFC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E5A7B"/>
    <w:multiLevelType w:val="hybridMultilevel"/>
    <w:tmpl w:val="11F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3B"/>
    <w:rsid w:val="00214D67"/>
    <w:rsid w:val="002A2D19"/>
    <w:rsid w:val="0075713B"/>
    <w:rsid w:val="008B0E91"/>
    <w:rsid w:val="00AA0C53"/>
    <w:rsid w:val="00E93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5DE7B"/>
  <w15:chartTrackingRefBased/>
  <w15:docId w15:val="{338218B1-9865-424B-B1B7-3B01F540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Calibri Light (Heading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3B"/>
    <w:pPr>
      <w:tabs>
        <w:tab w:val="center" w:pos="4513"/>
        <w:tab w:val="right" w:pos="9026"/>
      </w:tabs>
    </w:pPr>
  </w:style>
  <w:style w:type="character" w:customStyle="1" w:styleId="HeaderChar">
    <w:name w:val="Header Char"/>
    <w:basedOn w:val="DefaultParagraphFont"/>
    <w:link w:val="Header"/>
    <w:uiPriority w:val="99"/>
    <w:rsid w:val="0075713B"/>
  </w:style>
  <w:style w:type="paragraph" w:styleId="Footer">
    <w:name w:val="footer"/>
    <w:basedOn w:val="Normal"/>
    <w:link w:val="FooterChar"/>
    <w:uiPriority w:val="99"/>
    <w:unhideWhenUsed/>
    <w:rsid w:val="0075713B"/>
    <w:pPr>
      <w:tabs>
        <w:tab w:val="center" w:pos="4513"/>
        <w:tab w:val="right" w:pos="9026"/>
      </w:tabs>
    </w:pPr>
  </w:style>
  <w:style w:type="character" w:customStyle="1" w:styleId="FooterChar">
    <w:name w:val="Footer Char"/>
    <w:basedOn w:val="DefaultParagraphFont"/>
    <w:link w:val="Footer"/>
    <w:uiPriority w:val="99"/>
    <w:rsid w:val="0075713B"/>
  </w:style>
  <w:style w:type="paragraph" w:styleId="ListParagraph">
    <w:name w:val="List Paragraph"/>
    <w:basedOn w:val="Normal"/>
    <w:uiPriority w:val="34"/>
    <w:qFormat/>
    <w:rsid w:val="00757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N (FLSE)</dc:creator>
  <cp:keywords/>
  <dc:description/>
  <cp:lastModifiedBy>Wallis N (FLSE)</cp:lastModifiedBy>
  <cp:revision>1</cp:revision>
  <dcterms:created xsi:type="dcterms:W3CDTF">2022-02-23T23:12:00Z</dcterms:created>
  <dcterms:modified xsi:type="dcterms:W3CDTF">2022-02-23T23:42:00Z</dcterms:modified>
</cp:coreProperties>
</file>